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24" w:rsidRDefault="00366924">
      <w:pPr>
        <w:spacing w:line="240" w:lineRule="atLeast"/>
        <w:jc w:val="center"/>
      </w:pPr>
      <w:r>
        <w:t>Załącznik Nr 1.</w:t>
      </w:r>
    </w:p>
    <w:p w:rsidR="00366924" w:rsidRDefault="00366924">
      <w:pPr>
        <w:spacing w:line="240" w:lineRule="atLeast"/>
        <w:jc w:val="right"/>
      </w:pPr>
    </w:p>
    <w:p w:rsidR="00366924" w:rsidRDefault="00366924">
      <w:pPr>
        <w:spacing w:line="240" w:lineRule="atLeast"/>
        <w:ind w:left="6372" w:firstLine="708"/>
        <w:jc w:val="center"/>
        <w:rPr>
          <w:color w:val="000000"/>
        </w:rPr>
      </w:pPr>
      <w:r>
        <w:t>Data: ....................</w:t>
      </w:r>
    </w:p>
    <w:p w:rsidR="00366924" w:rsidRDefault="00366924">
      <w:pPr>
        <w:spacing w:line="240" w:lineRule="atLeast"/>
        <w:jc w:val="right"/>
        <w:rPr>
          <w:b/>
          <w:bCs/>
          <w:color w:val="000000"/>
        </w:rPr>
      </w:pPr>
    </w:p>
    <w:p w:rsidR="0032741F" w:rsidRPr="00E40F8F" w:rsidRDefault="00366924" w:rsidP="0032741F">
      <w:pPr>
        <w:jc w:val="center"/>
      </w:pPr>
      <w:r>
        <w:t xml:space="preserve">Dotyczy: przetargu nieograniczonego </w:t>
      </w:r>
      <w:r w:rsidR="0032741F">
        <w:t>na</w:t>
      </w:r>
      <w:r w:rsidR="00EA5F00">
        <w:t xml:space="preserve"> dostawę</w:t>
      </w:r>
      <w:r w:rsidR="0032741F">
        <w:t xml:space="preserve"> </w:t>
      </w:r>
    </w:p>
    <w:p w:rsidR="007347F4" w:rsidRDefault="007347F4" w:rsidP="007347F4"/>
    <w:p w:rsidR="003C39FB" w:rsidRPr="00146361" w:rsidRDefault="00EA5F00" w:rsidP="003C39FB">
      <w:pPr>
        <w:jc w:val="center"/>
      </w:pPr>
      <w:r w:rsidRPr="00473117">
        <w:br/>
      </w:r>
      <w:r w:rsidR="003C39FB" w:rsidRPr="00146361">
        <w:t xml:space="preserve">Odbioru </w:t>
      </w:r>
      <w:r w:rsidR="003C39FB">
        <w:t xml:space="preserve"> i zagospodarowania</w:t>
      </w:r>
      <w:r w:rsidR="003C39FB" w:rsidRPr="00146361">
        <w:t xml:space="preserve"> </w:t>
      </w:r>
      <w:r w:rsidR="003C39FB">
        <w:t xml:space="preserve">odpadów o kodzie 19 12 </w:t>
      </w:r>
      <w:proofErr w:type="spellStart"/>
      <w:r w:rsidR="003C39FB">
        <w:t>12</w:t>
      </w:r>
      <w:proofErr w:type="spellEnd"/>
      <w:r w:rsidR="003C39FB">
        <w:t xml:space="preserve"> </w:t>
      </w:r>
    </w:p>
    <w:p w:rsidR="00061CC1" w:rsidRDefault="00061CC1" w:rsidP="00EA5F00">
      <w:pPr>
        <w:jc w:val="center"/>
      </w:pPr>
    </w:p>
    <w:p w:rsidR="00366924" w:rsidRDefault="00366924">
      <w:pPr>
        <w:pStyle w:val="Tekstpodstawowy"/>
        <w:rPr>
          <w:rFonts w:ascii="Times New Roman" w:hAnsi="Times New Roman"/>
        </w:rPr>
      </w:pPr>
    </w:p>
    <w:p w:rsidR="00366924" w:rsidRDefault="00366924">
      <w:pPr>
        <w:spacing w:line="240" w:lineRule="atLeast"/>
        <w:jc w:val="both"/>
        <w:rPr>
          <w:b/>
          <w:bCs/>
          <w:color w:val="000000"/>
          <w:sz w:val="20"/>
        </w:rPr>
      </w:pPr>
    </w:p>
    <w:p w:rsidR="00366924" w:rsidRDefault="00366924">
      <w:pPr>
        <w:pStyle w:val="Nagwek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/>
      </w:tblPr>
      <w:tblGrid>
        <w:gridCol w:w="9169"/>
      </w:tblGrid>
      <w:tr w:rsidR="00366924">
        <w:tc>
          <w:tcPr>
            <w:tcW w:w="9169" w:type="dxa"/>
            <w:shd w:val="clear" w:color="auto" w:fill="D9D9D9"/>
          </w:tcPr>
          <w:p w:rsidR="00366924" w:rsidRDefault="00366924">
            <w:pPr>
              <w:spacing w:line="240" w:lineRule="atLeast"/>
              <w:jc w:val="both"/>
              <w:rPr>
                <w:color w:val="000000"/>
                <w:sz w:val="20"/>
              </w:rPr>
            </w:pPr>
          </w:p>
          <w:p w:rsidR="00366924" w:rsidRDefault="00366924">
            <w:pPr>
              <w:spacing w:line="240" w:lineRule="atLeast"/>
              <w:jc w:val="both"/>
              <w:rPr>
                <w:color w:val="000000"/>
                <w:sz w:val="20"/>
              </w:rPr>
            </w:pPr>
          </w:p>
          <w:p w:rsidR="00366924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0"/>
                <w:lang w:val="pl-PL" w:eastAsia="pl-PL"/>
              </w:rPr>
            </w:pPr>
          </w:p>
          <w:p w:rsidR="00366924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0"/>
                <w:lang w:val="pl-PL" w:eastAsia="pl-PL"/>
              </w:rPr>
            </w:pPr>
          </w:p>
          <w:p w:rsidR="00366924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0"/>
                <w:lang w:val="pl-PL" w:eastAsia="pl-PL"/>
              </w:rPr>
            </w:pPr>
          </w:p>
          <w:p w:rsidR="00366924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0"/>
                <w:lang w:val="pl-PL" w:eastAsia="pl-PL"/>
              </w:rPr>
            </w:pPr>
          </w:p>
          <w:p w:rsidR="00366924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0"/>
                <w:lang w:val="pl-PL" w:eastAsia="pl-PL"/>
              </w:rPr>
            </w:pPr>
            <w:r>
              <w:rPr>
                <w:rFonts w:ascii="Times New Roman" w:hAnsi="Times New Roman"/>
                <w:spacing w:val="0"/>
                <w:sz w:val="20"/>
                <w:lang w:val="pl-PL" w:eastAsia="pl-PL"/>
              </w:rPr>
              <w:t xml:space="preserve">(nazwa, siedziba, telefon, </w:t>
            </w:r>
            <w:proofErr w:type="spellStart"/>
            <w:r>
              <w:rPr>
                <w:rFonts w:ascii="Times New Roman" w:hAnsi="Times New Roman"/>
                <w:spacing w:val="0"/>
                <w:sz w:val="20"/>
                <w:lang w:val="pl-PL" w:eastAsia="pl-PL"/>
              </w:rPr>
              <w:t>fax</w:t>
            </w:r>
            <w:proofErr w:type="spellEnd"/>
            <w:r>
              <w:rPr>
                <w:rFonts w:ascii="Times New Roman" w:hAnsi="Times New Roman"/>
                <w:spacing w:val="0"/>
                <w:sz w:val="20"/>
                <w:lang w:val="pl-PL" w:eastAsia="pl-PL"/>
              </w:rPr>
              <w:t xml:space="preserve"> )</w:t>
            </w:r>
          </w:p>
          <w:p w:rsidR="00EA5F00" w:rsidRDefault="00EA5F0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0"/>
                <w:lang w:val="pl-PL" w:eastAsia="pl-PL"/>
              </w:rPr>
            </w:pPr>
          </w:p>
          <w:p w:rsidR="00EA5F00" w:rsidRPr="00EA5F00" w:rsidRDefault="00EA5F00" w:rsidP="00EA5F00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jc w:val="left"/>
              <w:rPr>
                <w:rFonts w:ascii="Times New Roman" w:hAnsi="Times New Roman"/>
                <w:b/>
                <w:spacing w:val="0"/>
                <w:sz w:val="20"/>
                <w:u w:val="single"/>
                <w:lang w:val="pl-PL" w:eastAsia="pl-PL"/>
              </w:rPr>
            </w:pPr>
            <w:r w:rsidRPr="00EA5F00">
              <w:rPr>
                <w:rFonts w:ascii="Times New Roman" w:hAnsi="Times New Roman"/>
                <w:b/>
                <w:spacing w:val="0"/>
                <w:sz w:val="20"/>
                <w:u w:val="single"/>
                <w:lang w:val="pl-PL" w:eastAsia="pl-PL"/>
              </w:rPr>
              <w:t xml:space="preserve"> ADRES MAILOWY:…………………………………………………………..</w:t>
            </w:r>
          </w:p>
        </w:tc>
      </w:tr>
    </w:tbl>
    <w:p w:rsidR="00366924" w:rsidRDefault="00366924">
      <w:pPr>
        <w:spacing w:line="240" w:lineRule="atLeast"/>
        <w:jc w:val="both"/>
        <w:rPr>
          <w:b/>
          <w:bCs/>
          <w:color w:val="000000"/>
          <w:sz w:val="20"/>
        </w:rPr>
      </w:pPr>
    </w:p>
    <w:p w:rsidR="00366924" w:rsidRPr="00B6131F" w:rsidRDefault="00366924">
      <w:pPr>
        <w:pStyle w:val="Nagwek9"/>
        <w:rPr>
          <w:rFonts w:ascii="Times New Roman" w:hAnsi="Times New Roman"/>
          <w:sz w:val="24"/>
          <w:szCs w:val="24"/>
        </w:rPr>
      </w:pPr>
      <w:r w:rsidRPr="00B6131F">
        <w:rPr>
          <w:rFonts w:ascii="Times New Roman" w:hAnsi="Times New Roman"/>
          <w:sz w:val="24"/>
          <w:szCs w:val="24"/>
        </w:rPr>
        <w:t xml:space="preserve">Ogólna kwota oferty </w:t>
      </w: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061CC1" w:rsidRDefault="00061CC1">
      <w:pPr>
        <w:spacing w:line="360" w:lineRule="auto"/>
        <w:rPr>
          <w:b/>
          <w:bCs/>
          <w:sz w:val="20"/>
        </w:rPr>
      </w:pPr>
    </w:p>
    <w:p w:rsidR="00366924" w:rsidRDefault="00366924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brutto</w:t>
      </w:r>
      <w:r w:rsidR="003C39FB">
        <w:rPr>
          <w:b/>
          <w:bCs/>
          <w:sz w:val="22"/>
          <w:szCs w:val="22"/>
        </w:rPr>
        <w:t xml:space="preserve"> za tonę odpadów</w:t>
      </w:r>
      <w:r>
        <w:rPr>
          <w:b/>
          <w:bCs/>
          <w:sz w:val="22"/>
          <w:szCs w:val="22"/>
        </w:rPr>
        <w:t>..</w:t>
      </w:r>
      <w:r w:rsidR="003C39FB">
        <w:rPr>
          <w:b/>
          <w:bCs/>
          <w:sz w:val="22"/>
          <w:szCs w:val="22"/>
        </w:rPr>
        <w:t>........................</w:t>
      </w:r>
      <w:r>
        <w:rPr>
          <w:b/>
          <w:bCs/>
          <w:sz w:val="22"/>
          <w:szCs w:val="22"/>
        </w:rPr>
        <w:t>................................................................................</w:t>
      </w:r>
    </w:p>
    <w:p w:rsidR="00366924" w:rsidRDefault="00366924">
      <w:pPr>
        <w:ind w:left="360"/>
        <w:rPr>
          <w:b/>
          <w:bCs/>
          <w:sz w:val="22"/>
          <w:szCs w:val="22"/>
        </w:rPr>
      </w:pPr>
    </w:p>
    <w:p w:rsidR="00366924" w:rsidRDefault="00366924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(słownie:.......................................................................................................................</w:t>
      </w:r>
    </w:p>
    <w:p w:rsidR="00366924" w:rsidRDefault="00366924">
      <w:pPr>
        <w:ind w:left="360"/>
        <w:rPr>
          <w:b/>
          <w:bCs/>
          <w:sz w:val="22"/>
          <w:szCs w:val="22"/>
        </w:rPr>
      </w:pPr>
    </w:p>
    <w:p w:rsidR="00366924" w:rsidRDefault="00366924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Podatek VAT...............................................................................................................</w:t>
      </w:r>
    </w:p>
    <w:p w:rsidR="00366924" w:rsidRDefault="00366924">
      <w:pPr>
        <w:ind w:left="360"/>
        <w:rPr>
          <w:b/>
          <w:bCs/>
          <w:sz w:val="22"/>
          <w:szCs w:val="22"/>
        </w:rPr>
      </w:pPr>
    </w:p>
    <w:p w:rsidR="00366924" w:rsidRDefault="00366924">
      <w:pPr>
        <w:ind w:left="3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Cena netto: .................................................................................................................</w:t>
      </w:r>
    </w:p>
    <w:p w:rsidR="00A364F7" w:rsidRDefault="00A364F7" w:rsidP="0074527F">
      <w:pPr>
        <w:rPr>
          <w:b/>
          <w:bCs/>
          <w:sz w:val="22"/>
          <w:szCs w:val="22"/>
        </w:rPr>
      </w:pPr>
    </w:p>
    <w:p w:rsidR="0074527F" w:rsidRDefault="0074527F" w:rsidP="0074527F">
      <w:pPr>
        <w:rPr>
          <w:b/>
          <w:bCs/>
          <w:sz w:val="22"/>
          <w:szCs w:val="22"/>
        </w:rPr>
      </w:pPr>
    </w:p>
    <w:p w:rsidR="0074527F" w:rsidRDefault="0074527F" w:rsidP="0074527F">
      <w:pPr>
        <w:rPr>
          <w:rFonts w:ascii="Trebuchet MS" w:hAnsi="Trebuchet MS"/>
          <w:b/>
          <w:bCs/>
          <w:sz w:val="22"/>
          <w:szCs w:val="20"/>
        </w:rPr>
      </w:pPr>
    </w:p>
    <w:p w:rsidR="00AA047F" w:rsidRDefault="00AA047F">
      <w:pPr>
        <w:ind w:left="720"/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p w:rsidR="00366924" w:rsidRDefault="00366924">
      <w:pPr>
        <w:spacing w:line="360" w:lineRule="auto"/>
        <w:rPr>
          <w:b/>
          <w:bCs/>
          <w:sz w:val="20"/>
        </w:rPr>
      </w:pPr>
    </w:p>
    <w:p w:rsidR="00366924" w:rsidRDefault="00366924">
      <w:pPr>
        <w:rPr>
          <w:rFonts w:ascii="Trebuchet MS" w:hAnsi="Trebuchet MS"/>
          <w:sz w:val="22"/>
        </w:rPr>
      </w:pP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366924" w:rsidRDefault="00366924">
      <w:pPr>
        <w:jc w:val="right"/>
        <w:rPr>
          <w:rFonts w:ascii="Trebuchet MS" w:hAnsi="Trebuchet MS"/>
          <w:sz w:val="22"/>
        </w:rPr>
      </w:pPr>
    </w:p>
    <w:p w:rsidR="00366924" w:rsidRDefault="00366924">
      <w:pPr>
        <w:spacing w:line="240" w:lineRule="atLeast"/>
        <w:ind w:left="4320"/>
        <w:jc w:val="center"/>
        <w:rPr>
          <w:rFonts w:ascii="Trebuchet MS" w:hAnsi="Trebuchet MS"/>
          <w:color w:val="000000"/>
          <w:sz w:val="18"/>
        </w:rPr>
      </w:pPr>
    </w:p>
    <w:p w:rsidR="00366924" w:rsidRDefault="00366924"/>
    <w:sectPr w:rsidR="00366924" w:rsidSect="001E4618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83C" w:rsidRDefault="00DA683C">
      <w:r>
        <w:separator/>
      </w:r>
    </w:p>
  </w:endnote>
  <w:endnote w:type="continuationSeparator" w:id="0">
    <w:p w:rsidR="00DA683C" w:rsidRDefault="00DA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1F" w:rsidRDefault="0096087B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1F" w:rsidRDefault="0096087B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C39F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83C" w:rsidRDefault="00DA683C">
      <w:r>
        <w:separator/>
      </w:r>
    </w:p>
  </w:footnote>
  <w:footnote w:type="continuationSeparator" w:id="0">
    <w:p w:rsidR="00DA683C" w:rsidRDefault="00DA6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975BC3"/>
    <w:multiLevelType w:val="multilevel"/>
    <w:tmpl w:val="2516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CC1"/>
    <w:rsid w:val="0004640F"/>
    <w:rsid w:val="00061CC1"/>
    <w:rsid w:val="0012297B"/>
    <w:rsid w:val="001E4618"/>
    <w:rsid w:val="001E6A07"/>
    <w:rsid w:val="002C4BD0"/>
    <w:rsid w:val="0032741F"/>
    <w:rsid w:val="00333C64"/>
    <w:rsid w:val="00366924"/>
    <w:rsid w:val="003C39FB"/>
    <w:rsid w:val="0045723D"/>
    <w:rsid w:val="004E6240"/>
    <w:rsid w:val="007347F4"/>
    <w:rsid w:val="0074527F"/>
    <w:rsid w:val="007D1C46"/>
    <w:rsid w:val="008177B6"/>
    <w:rsid w:val="008578CA"/>
    <w:rsid w:val="0096087B"/>
    <w:rsid w:val="00A364F7"/>
    <w:rsid w:val="00AA047F"/>
    <w:rsid w:val="00AC76BA"/>
    <w:rsid w:val="00B051CE"/>
    <w:rsid w:val="00B6131F"/>
    <w:rsid w:val="00D61B4E"/>
    <w:rsid w:val="00DA683C"/>
    <w:rsid w:val="00DF2DB3"/>
    <w:rsid w:val="00EA5F00"/>
    <w:rsid w:val="00F93D3B"/>
    <w:rsid w:val="00FD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E4618"/>
    <w:rPr>
      <w:sz w:val="24"/>
      <w:szCs w:val="24"/>
    </w:rPr>
  </w:style>
  <w:style w:type="paragraph" w:styleId="Nagwek4">
    <w:name w:val="heading 4"/>
    <w:basedOn w:val="Normalny"/>
    <w:next w:val="Normalny"/>
    <w:qFormat/>
    <w:rsid w:val="001E4618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1E4618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1E4618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1E4618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1E461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E4618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1E4618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1E4618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1E4618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1E4618"/>
    <w:rPr>
      <w:color w:val="000080"/>
      <w:u w:val="single"/>
    </w:rPr>
  </w:style>
  <w:style w:type="character" w:styleId="UyteHipercze">
    <w:name w:val="FollowedHyperlink"/>
    <w:basedOn w:val="Domylnaczcionkaakapitu"/>
    <w:rsid w:val="001E4618"/>
    <w:rPr>
      <w:color w:val="800080"/>
      <w:u w:val="single"/>
    </w:rPr>
  </w:style>
  <w:style w:type="paragraph" w:styleId="Tekstpodstawowy2">
    <w:name w:val="Body Text 2"/>
    <w:basedOn w:val="Normalny"/>
    <w:rsid w:val="001E4618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lakotasz</cp:lastModifiedBy>
  <cp:revision>2</cp:revision>
  <cp:lastPrinted>2013-04-12T11:04:00Z</cp:lastPrinted>
  <dcterms:created xsi:type="dcterms:W3CDTF">2013-04-12T11:05:00Z</dcterms:created>
  <dcterms:modified xsi:type="dcterms:W3CDTF">2013-04-12T11:05:00Z</dcterms:modified>
</cp:coreProperties>
</file>